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AE" w:rsidRPr="00CC5208" w:rsidRDefault="006714B3" w:rsidP="00052DAE">
      <w:pPr>
        <w:spacing w:after="0" w:line="240" w:lineRule="auto"/>
        <w:jc w:val="center"/>
        <w:rPr>
          <w:rFonts w:ascii="Calisto MT" w:hAnsi="Calisto MT" w:cs="Times New Roman"/>
          <w:b/>
          <w:sz w:val="28"/>
          <w:szCs w:val="28"/>
          <w:lang w:val="en-US"/>
        </w:rPr>
      </w:pPr>
      <w:r w:rsidRPr="00CC5208">
        <w:rPr>
          <w:rFonts w:ascii="Calisto MT" w:hAnsi="Calisto MT" w:cs="Times New Roman"/>
          <w:b/>
          <w:sz w:val="28"/>
          <w:szCs w:val="28"/>
          <w:lang w:val="en-US"/>
        </w:rPr>
        <w:t>ICAR-ATARI</w:t>
      </w:r>
      <w:r w:rsidR="00052DAE" w:rsidRPr="00CC5208">
        <w:rPr>
          <w:rFonts w:ascii="Calisto MT" w:hAnsi="Calisto MT" w:cs="Times New Roman"/>
          <w:b/>
          <w:sz w:val="28"/>
          <w:szCs w:val="28"/>
          <w:lang w:val="en-US"/>
        </w:rPr>
        <w:t xml:space="preserve"> Kolkata organized a webinar on “</w:t>
      </w:r>
      <w:r w:rsidR="00094120" w:rsidRPr="00CC5208">
        <w:rPr>
          <w:rFonts w:ascii="Calisto MT" w:hAnsi="Calisto MT" w:cs="Times New Roman"/>
          <w:b/>
          <w:sz w:val="28"/>
          <w:szCs w:val="28"/>
          <w:lang w:val="en-US"/>
        </w:rPr>
        <w:t>New Farm Act, 2020</w:t>
      </w:r>
      <w:r w:rsidR="00DA6A22" w:rsidRPr="00CC5208">
        <w:rPr>
          <w:rFonts w:ascii="Calisto MT" w:hAnsi="Calisto MT" w:cs="Times New Roman"/>
          <w:b/>
          <w:sz w:val="28"/>
          <w:szCs w:val="28"/>
          <w:lang w:val="en-US"/>
        </w:rPr>
        <w:t xml:space="preserve"> for benefit of farmers</w:t>
      </w:r>
      <w:r w:rsidR="00052DAE" w:rsidRPr="00CC5208">
        <w:rPr>
          <w:rFonts w:ascii="Calisto MT" w:hAnsi="Calisto MT" w:cs="Times New Roman"/>
          <w:b/>
          <w:sz w:val="28"/>
          <w:szCs w:val="28"/>
          <w:lang w:val="en-US"/>
        </w:rPr>
        <w:t>”</w:t>
      </w:r>
    </w:p>
    <w:p w:rsidR="00052DAE" w:rsidRPr="00CC5208" w:rsidRDefault="00052DAE" w:rsidP="00052DAE">
      <w:pPr>
        <w:spacing w:after="0" w:line="360" w:lineRule="auto"/>
        <w:jc w:val="both"/>
        <w:rPr>
          <w:rFonts w:ascii="Calisto MT" w:hAnsi="Calisto MT" w:cs="Times New Roman"/>
          <w:b/>
          <w:sz w:val="24"/>
          <w:szCs w:val="24"/>
          <w:lang w:val="en-US"/>
        </w:rPr>
      </w:pPr>
    </w:p>
    <w:p w:rsidR="00052DAE" w:rsidRPr="00CC5208" w:rsidRDefault="00094120" w:rsidP="00052DAE">
      <w:pPr>
        <w:spacing w:after="0" w:line="360" w:lineRule="auto"/>
        <w:jc w:val="both"/>
        <w:rPr>
          <w:rFonts w:ascii="Calisto MT" w:hAnsi="Calisto MT" w:cs="Times New Roman"/>
          <w:b/>
          <w:sz w:val="24"/>
          <w:szCs w:val="24"/>
          <w:lang w:val="en-US"/>
        </w:rPr>
      </w:pPr>
      <w:r w:rsidRPr="00CC5208">
        <w:rPr>
          <w:rFonts w:ascii="Calisto MT" w:hAnsi="Calisto MT" w:cs="Times New Roman"/>
          <w:b/>
          <w:sz w:val="24"/>
          <w:szCs w:val="24"/>
          <w:lang w:val="en-US"/>
        </w:rPr>
        <w:t>October 29</w:t>
      </w:r>
      <w:r w:rsidRPr="00CC5208">
        <w:rPr>
          <w:rFonts w:ascii="Calisto MT" w:hAnsi="Calisto MT" w:cs="Times New Roman"/>
          <w:b/>
          <w:sz w:val="24"/>
          <w:szCs w:val="24"/>
          <w:vertAlign w:val="superscript"/>
          <w:lang w:val="en-US"/>
        </w:rPr>
        <w:t>th</w:t>
      </w:r>
      <w:r w:rsidRPr="00CC5208">
        <w:rPr>
          <w:rFonts w:ascii="Calisto MT" w:hAnsi="Calisto MT" w:cs="Times New Roman"/>
          <w:b/>
          <w:sz w:val="24"/>
          <w:szCs w:val="24"/>
          <w:lang w:val="en-US"/>
        </w:rPr>
        <w:t>,</w:t>
      </w:r>
      <w:r w:rsidR="00052DAE" w:rsidRPr="00CC5208">
        <w:rPr>
          <w:rFonts w:ascii="Calisto MT" w:hAnsi="Calisto MT" w:cs="Times New Roman"/>
          <w:b/>
          <w:sz w:val="24"/>
          <w:szCs w:val="24"/>
          <w:lang w:val="en-US"/>
        </w:rPr>
        <w:t xml:space="preserve"> 2020</w:t>
      </w:r>
      <w:bookmarkStart w:id="0" w:name="_GoBack"/>
      <w:bookmarkEnd w:id="0"/>
    </w:p>
    <w:p w:rsidR="00052DAE" w:rsidRPr="00CC5208" w:rsidRDefault="00052DAE" w:rsidP="00052DAE">
      <w:pPr>
        <w:pStyle w:val="Default"/>
        <w:spacing w:line="360" w:lineRule="auto"/>
        <w:jc w:val="both"/>
        <w:rPr>
          <w:rFonts w:ascii="Calisto MT" w:hAnsi="Calisto MT" w:cs="Times New Roman"/>
        </w:rPr>
      </w:pPr>
    </w:p>
    <w:p w:rsidR="00AC4D19" w:rsidRPr="00CC5208" w:rsidRDefault="00052DAE" w:rsidP="00AC4D19">
      <w:pPr>
        <w:pStyle w:val="Default"/>
        <w:spacing w:line="276" w:lineRule="auto"/>
        <w:jc w:val="both"/>
        <w:rPr>
          <w:rFonts w:ascii="Calisto MT" w:hAnsi="Calisto MT" w:cs="Times New Roman"/>
        </w:rPr>
      </w:pPr>
      <w:r w:rsidRPr="00CC5208">
        <w:rPr>
          <w:rFonts w:ascii="Calisto MT" w:hAnsi="Calisto MT" w:cs="Times New Roman"/>
        </w:rPr>
        <w:t xml:space="preserve">ICAR-ATARI Kolkata </w:t>
      </w:r>
      <w:proofErr w:type="spellStart"/>
      <w:r w:rsidRPr="00CC5208">
        <w:rPr>
          <w:rFonts w:ascii="Calisto MT" w:hAnsi="Calisto MT" w:cs="Times New Roman"/>
        </w:rPr>
        <w:t>organised</w:t>
      </w:r>
      <w:proofErr w:type="spellEnd"/>
      <w:r w:rsidRPr="00CC5208">
        <w:rPr>
          <w:rFonts w:ascii="Calisto MT" w:hAnsi="Calisto MT" w:cs="Times New Roman"/>
        </w:rPr>
        <w:t xml:space="preserve"> a webinar on “New Farm Act, 2020</w:t>
      </w:r>
      <w:r w:rsidR="00C34E34" w:rsidRPr="00CC5208">
        <w:rPr>
          <w:rFonts w:ascii="Calisto MT" w:hAnsi="Calisto MT" w:cs="Times New Roman"/>
        </w:rPr>
        <w:t xml:space="preserve"> for benefit of farmers</w:t>
      </w:r>
      <w:r w:rsidRPr="00CC5208">
        <w:rPr>
          <w:rFonts w:ascii="Calisto MT" w:hAnsi="Calisto MT" w:cs="Times New Roman"/>
        </w:rPr>
        <w:t xml:space="preserve">”. Dr. S. K. Roy, Director, ICAR-ATARI, Kolkata presented a brief overview of </w:t>
      </w:r>
      <w:r w:rsidR="00284208" w:rsidRPr="00CC5208">
        <w:rPr>
          <w:rFonts w:ascii="Calisto MT" w:hAnsi="Calisto MT" w:cs="Times New Roman"/>
        </w:rPr>
        <w:t>three new farm act</w:t>
      </w:r>
      <w:r w:rsidR="00C34E34" w:rsidRPr="00CC5208">
        <w:rPr>
          <w:rFonts w:ascii="Calisto MT" w:hAnsi="Calisto MT" w:cs="Times New Roman"/>
        </w:rPr>
        <w:t>s</w:t>
      </w:r>
      <w:r w:rsidRPr="00CC5208">
        <w:rPr>
          <w:rFonts w:ascii="Calisto MT" w:hAnsi="Calisto MT" w:cs="Times New Roman"/>
        </w:rPr>
        <w:t xml:space="preserve"> and </w:t>
      </w:r>
      <w:r w:rsidR="00284208" w:rsidRPr="00CC5208">
        <w:rPr>
          <w:rFonts w:ascii="Calisto MT" w:hAnsi="Calisto MT" w:cs="Times New Roman"/>
        </w:rPr>
        <w:t xml:space="preserve">its new regulation which will create an ecosystem where the farmers and traders will enjoy the freedom of choice of sale and purchase of </w:t>
      </w:r>
      <w:proofErr w:type="spellStart"/>
      <w:r w:rsidR="00284208" w:rsidRPr="00CC5208">
        <w:rPr>
          <w:rFonts w:ascii="Calisto MT" w:hAnsi="Calisto MT" w:cs="Times New Roman"/>
        </w:rPr>
        <w:t>agri</w:t>
      </w:r>
      <w:proofErr w:type="spellEnd"/>
      <w:r w:rsidR="00284208" w:rsidRPr="00CC5208">
        <w:rPr>
          <w:rFonts w:ascii="Calisto MT" w:hAnsi="Calisto MT" w:cs="Times New Roman"/>
        </w:rPr>
        <w:t>-produce and promote barrier-free inter and intra-state trade and commerce outside the physical premises of markets notified under State Agricultural Produce Marketing legislations</w:t>
      </w:r>
      <w:r w:rsidR="00284208" w:rsidRPr="00CC5208">
        <w:rPr>
          <w:rFonts w:ascii="Calisto MT" w:hAnsi="Calisto MT" w:cs="Arial"/>
          <w:color w:val="212529"/>
          <w:sz w:val="23"/>
          <w:szCs w:val="23"/>
          <w:shd w:val="clear" w:color="auto" w:fill="FFFFFF"/>
        </w:rPr>
        <w:t>.</w:t>
      </w:r>
      <w:r w:rsidRPr="00CC5208">
        <w:rPr>
          <w:rFonts w:ascii="Calisto MT" w:hAnsi="Calisto MT" w:cs="Times New Roman"/>
        </w:rPr>
        <w:t xml:space="preserve"> </w:t>
      </w:r>
      <w:r w:rsidR="00AE6629" w:rsidRPr="00CC5208">
        <w:rPr>
          <w:rFonts w:ascii="Calisto MT" w:hAnsi="Calisto MT" w:cs="Times New Roman"/>
        </w:rPr>
        <w:t>The webinar was conveyed by Dr. P.</w:t>
      </w:r>
      <w:r w:rsidR="00C34E34" w:rsidRPr="00CC5208">
        <w:rPr>
          <w:rFonts w:ascii="Calisto MT" w:hAnsi="Calisto MT" w:cs="Times New Roman"/>
        </w:rPr>
        <w:t xml:space="preserve"> </w:t>
      </w:r>
      <w:r w:rsidR="00AE6629" w:rsidRPr="00CC5208">
        <w:rPr>
          <w:rFonts w:ascii="Calisto MT" w:hAnsi="Calisto MT" w:cs="Times New Roman"/>
        </w:rPr>
        <w:t xml:space="preserve">P. Pal, Principal Scientist, </w:t>
      </w:r>
      <w:proofErr w:type="gramStart"/>
      <w:r w:rsidR="00AE6629" w:rsidRPr="00CC5208">
        <w:rPr>
          <w:rFonts w:ascii="Calisto MT" w:hAnsi="Calisto MT" w:cs="Times New Roman"/>
        </w:rPr>
        <w:t>ATARI</w:t>
      </w:r>
      <w:proofErr w:type="gramEnd"/>
      <w:r w:rsidR="00AE6629" w:rsidRPr="00CC5208">
        <w:rPr>
          <w:rFonts w:ascii="Calisto MT" w:hAnsi="Calisto MT" w:cs="Times New Roman"/>
        </w:rPr>
        <w:t xml:space="preserve"> Kolkata. </w:t>
      </w:r>
      <w:r w:rsidRPr="00CC5208">
        <w:rPr>
          <w:rFonts w:ascii="Calisto MT" w:hAnsi="Calisto MT" w:cs="Times New Roman"/>
        </w:rPr>
        <w:t xml:space="preserve">Dr. </w:t>
      </w:r>
      <w:r w:rsidR="00284208" w:rsidRPr="00CC5208">
        <w:rPr>
          <w:rFonts w:ascii="Calisto MT" w:hAnsi="Calisto MT" w:cs="Times New Roman"/>
        </w:rPr>
        <w:t xml:space="preserve">N.C. </w:t>
      </w:r>
      <w:proofErr w:type="spellStart"/>
      <w:r w:rsidR="00284208" w:rsidRPr="00CC5208">
        <w:rPr>
          <w:rFonts w:ascii="Calisto MT" w:hAnsi="Calisto MT" w:cs="Times New Roman"/>
        </w:rPr>
        <w:t>Sahu</w:t>
      </w:r>
      <w:proofErr w:type="spellEnd"/>
      <w:r w:rsidRPr="00CC5208">
        <w:rPr>
          <w:rFonts w:ascii="Calisto MT" w:hAnsi="Calisto MT" w:cs="Times New Roman"/>
        </w:rPr>
        <w:t xml:space="preserve">, </w:t>
      </w:r>
      <w:r w:rsidR="00284208" w:rsidRPr="00CC5208">
        <w:rPr>
          <w:rFonts w:ascii="Calisto MT" w:hAnsi="Calisto MT" w:cs="Times New Roman"/>
        </w:rPr>
        <w:t>Head</w:t>
      </w:r>
      <w:r w:rsidRPr="00CC5208">
        <w:rPr>
          <w:rFonts w:ascii="Calisto MT" w:hAnsi="Calisto MT" w:cs="Times New Roman"/>
        </w:rPr>
        <w:t xml:space="preserve">, </w:t>
      </w:r>
      <w:proofErr w:type="spellStart"/>
      <w:r w:rsidR="00284208" w:rsidRPr="00CC5208">
        <w:rPr>
          <w:rFonts w:ascii="Calisto MT" w:hAnsi="Calisto MT" w:cs="Times New Roman"/>
        </w:rPr>
        <w:t>Sasya</w:t>
      </w:r>
      <w:proofErr w:type="spellEnd"/>
      <w:r w:rsidR="00284208" w:rsidRPr="00CC5208">
        <w:rPr>
          <w:rFonts w:ascii="Calisto MT" w:hAnsi="Calisto MT" w:cs="Times New Roman"/>
        </w:rPr>
        <w:t xml:space="preserve"> </w:t>
      </w:r>
      <w:proofErr w:type="spellStart"/>
      <w:r w:rsidR="00284208" w:rsidRPr="00CC5208">
        <w:rPr>
          <w:rFonts w:ascii="Calisto MT" w:hAnsi="Calisto MT" w:cs="Times New Roman"/>
        </w:rPr>
        <w:t>Shyamala</w:t>
      </w:r>
      <w:proofErr w:type="spellEnd"/>
      <w:r w:rsidR="00284208" w:rsidRPr="00CC5208">
        <w:rPr>
          <w:rFonts w:ascii="Calisto MT" w:hAnsi="Calisto MT" w:cs="Times New Roman"/>
        </w:rPr>
        <w:t xml:space="preserve"> KVK</w:t>
      </w:r>
      <w:r w:rsidR="00AE632F" w:rsidRPr="00CC5208">
        <w:rPr>
          <w:rFonts w:ascii="Calisto MT" w:hAnsi="Calisto MT" w:cs="Times New Roman"/>
        </w:rPr>
        <w:t>, West Bengal</w:t>
      </w:r>
      <w:r w:rsidRPr="00CC5208">
        <w:rPr>
          <w:rFonts w:ascii="Calisto MT" w:hAnsi="Calisto MT" w:cs="Times New Roman"/>
        </w:rPr>
        <w:t xml:space="preserve"> presented a </w:t>
      </w:r>
      <w:r w:rsidR="003D090A" w:rsidRPr="00CC5208">
        <w:rPr>
          <w:rFonts w:ascii="Calisto MT" w:hAnsi="Calisto MT" w:cs="Times New Roman"/>
        </w:rPr>
        <w:t>detailed perspective</w:t>
      </w:r>
      <w:r w:rsidRPr="00CC5208">
        <w:rPr>
          <w:rFonts w:ascii="Calisto MT" w:hAnsi="Calisto MT" w:cs="Times New Roman"/>
        </w:rPr>
        <w:t xml:space="preserve"> on the </w:t>
      </w:r>
      <w:r w:rsidR="003D090A" w:rsidRPr="00CC5208">
        <w:rPr>
          <w:rFonts w:ascii="Calisto MT" w:hAnsi="Calisto MT" w:cs="Times New Roman"/>
        </w:rPr>
        <w:t>new farm act</w:t>
      </w:r>
      <w:r w:rsidR="00375868" w:rsidRPr="00CC5208">
        <w:rPr>
          <w:rFonts w:ascii="Calisto MT" w:hAnsi="Calisto MT" w:cs="Times New Roman"/>
        </w:rPr>
        <w:t>s</w:t>
      </w:r>
      <w:r w:rsidR="003D090A" w:rsidRPr="00CC5208">
        <w:rPr>
          <w:rFonts w:ascii="Calisto MT" w:hAnsi="Calisto MT" w:cs="Times New Roman"/>
        </w:rPr>
        <w:t xml:space="preserve"> 2020.</w:t>
      </w:r>
      <w:r w:rsidRPr="00CC5208">
        <w:rPr>
          <w:rFonts w:ascii="Calisto MT" w:hAnsi="Calisto MT" w:cs="Times New Roman"/>
        </w:rPr>
        <w:t xml:space="preserve"> He </w:t>
      </w:r>
      <w:r w:rsidR="003D090A" w:rsidRPr="00CC5208">
        <w:rPr>
          <w:rFonts w:ascii="Calisto MT" w:hAnsi="Calisto MT" w:cs="Times New Roman"/>
        </w:rPr>
        <w:t xml:space="preserve">tried to negate the controversy/ barrier related to these </w:t>
      </w:r>
      <w:r w:rsidR="00BD202D" w:rsidRPr="00CC5208">
        <w:rPr>
          <w:rFonts w:ascii="Calisto MT" w:hAnsi="Calisto MT" w:cs="Times New Roman"/>
        </w:rPr>
        <w:t xml:space="preserve">new </w:t>
      </w:r>
      <w:r w:rsidR="003D090A" w:rsidRPr="00CC5208">
        <w:rPr>
          <w:rFonts w:ascii="Calisto MT" w:hAnsi="Calisto MT" w:cs="Times New Roman"/>
        </w:rPr>
        <w:t>farm acts by citing example</w:t>
      </w:r>
      <w:r w:rsidR="00AE632F" w:rsidRPr="00CC5208">
        <w:rPr>
          <w:rFonts w:ascii="Calisto MT" w:hAnsi="Calisto MT" w:cs="Times New Roman"/>
        </w:rPr>
        <w:t>s</w:t>
      </w:r>
      <w:r w:rsidR="003D090A" w:rsidRPr="00CC5208">
        <w:rPr>
          <w:rFonts w:ascii="Calisto MT" w:hAnsi="Calisto MT" w:cs="Times New Roman"/>
        </w:rPr>
        <w:t xml:space="preserve"> related to contractual farming by private companies working for potato chip</w:t>
      </w:r>
      <w:r w:rsidR="00AE6629" w:rsidRPr="00CC5208">
        <w:rPr>
          <w:rFonts w:ascii="Calisto MT" w:hAnsi="Calisto MT" w:cs="Times New Roman"/>
        </w:rPr>
        <w:t>s</w:t>
      </w:r>
      <w:r w:rsidR="003D090A" w:rsidRPr="00CC5208">
        <w:rPr>
          <w:rFonts w:ascii="Calisto MT" w:hAnsi="Calisto MT" w:cs="Times New Roman"/>
        </w:rPr>
        <w:t xml:space="preserve"> and malt barley</w:t>
      </w:r>
      <w:r w:rsidRPr="00CC5208">
        <w:rPr>
          <w:rFonts w:ascii="Calisto MT" w:hAnsi="Calisto MT" w:cs="Times New Roman"/>
        </w:rPr>
        <w:t>.</w:t>
      </w:r>
      <w:r w:rsidR="00AE6629" w:rsidRPr="00CC5208">
        <w:rPr>
          <w:rFonts w:ascii="Calisto MT" w:hAnsi="Calisto MT" w:cs="Times New Roman"/>
        </w:rPr>
        <w:t xml:space="preserve"> </w:t>
      </w:r>
      <w:r w:rsidRPr="00CC5208">
        <w:rPr>
          <w:rFonts w:ascii="Calisto MT" w:hAnsi="Calisto MT" w:cs="Times New Roman"/>
        </w:rPr>
        <w:t>He also stressed on</w:t>
      </w:r>
      <w:r w:rsidR="00AE6629" w:rsidRPr="00CC5208">
        <w:rPr>
          <w:rFonts w:ascii="Calisto MT" w:hAnsi="Calisto MT" w:cs="Arial"/>
          <w:color w:val="212529"/>
          <w:sz w:val="23"/>
          <w:szCs w:val="23"/>
          <w:shd w:val="clear" w:color="auto" w:fill="FFFFFF"/>
        </w:rPr>
        <w:t xml:space="preserve"> </w:t>
      </w:r>
      <w:r w:rsidR="00375868" w:rsidRPr="00CC5208">
        <w:rPr>
          <w:rFonts w:ascii="Calisto MT" w:hAnsi="Calisto MT" w:cs="Times New Roman"/>
        </w:rPr>
        <w:t>provision</w:t>
      </w:r>
      <w:r w:rsidR="00375868" w:rsidRPr="00CC5208">
        <w:rPr>
          <w:rFonts w:ascii="Calisto MT" w:hAnsi="Calisto MT" w:cs="Arial"/>
          <w:color w:val="212529"/>
          <w:sz w:val="23"/>
          <w:szCs w:val="23"/>
          <w:shd w:val="clear" w:color="auto" w:fill="FFFFFF"/>
        </w:rPr>
        <w:t xml:space="preserve"> </w:t>
      </w:r>
      <w:r w:rsidR="00375868" w:rsidRPr="00CC5208">
        <w:rPr>
          <w:rFonts w:ascii="Calisto MT" w:hAnsi="Calisto MT" w:cs="Times New Roman"/>
        </w:rPr>
        <w:t xml:space="preserve">of </w:t>
      </w:r>
      <w:r w:rsidR="00AE6629" w:rsidRPr="00CC5208">
        <w:rPr>
          <w:rFonts w:ascii="Calisto MT" w:hAnsi="Calisto MT" w:cs="Times New Roman"/>
        </w:rPr>
        <w:t>freedom of choice to sell and buy the produces outside the AFMC (</w:t>
      </w:r>
      <w:proofErr w:type="spellStart"/>
      <w:r w:rsidR="00AE6629" w:rsidRPr="00CC5208">
        <w:rPr>
          <w:rFonts w:ascii="Calisto MT" w:hAnsi="Calisto MT" w:cs="Times New Roman"/>
        </w:rPr>
        <w:t>mandis</w:t>
      </w:r>
      <w:proofErr w:type="spellEnd"/>
      <w:r w:rsidR="00AE6629" w:rsidRPr="00CC5208">
        <w:rPr>
          <w:rFonts w:ascii="Calisto MT" w:hAnsi="Calisto MT" w:cs="Times New Roman"/>
        </w:rPr>
        <w:t>)</w:t>
      </w:r>
      <w:r w:rsidR="00582E42" w:rsidRPr="00CC5208">
        <w:rPr>
          <w:rFonts w:ascii="Calisto MT" w:hAnsi="Calisto MT" w:cs="Times New Roman"/>
        </w:rPr>
        <w:t xml:space="preserve"> by the farmers</w:t>
      </w:r>
      <w:r w:rsidR="00AE6629" w:rsidRPr="00CC5208">
        <w:rPr>
          <w:rFonts w:ascii="Calisto MT" w:hAnsi="Calisto MT" w:cs="Times New Roman"/>
        </w:rPr>
        <w:t xml:space="preserve"> </w:t>
      </w:r>
      <w:r w:rsidR="00375868" w:rsidRPr="00CC5208">
        <w:rPr>
          <w:rFonts w:ascii="Calisto MT" w:hAnsi="Calisto MT" w:cs="Times New Roman"/>
        </w:rPr>
        <w:t>in this new</w:t>
      </w:r>
      <w:r w:rsidR="00AE6629" w:rsidRPr="00CC5208">
        <w:rPr>
          <w:rFonts w:ascii="Calisto MT" w:hAnsi="Calisto MT" w:cs="Times New Roman"/>
        </w:rPr>
        <w:t xml:space="preserve"> farm </w:t>
      </w:r>
      <w:r w:rsidR="00375868" w:rsidRPr="00CC5208">
        <w:rPr>
          <w:rFonts w:ascii="Calisto MT" w:hAnsi="Calisto MT" w:cs="Times New Roman"/>
        </w:rPr>
        <w:t>act</w:t>
      </w:r>
      <w:r w:rsidR="00AE6629" w:rsidRPr="00CC5208">
        <w:rPr>
          <w:rFonts w:ascii="Calisto MT" w:hAnsi="Calisto MT" w:cs="Arial"/>
          <w:color w:val="212529"/>
          <w:sz w:val="23"/>
          <w:szCs w:val="23"/>
          <w:shd w:val="clear" w:color="auto" w:fill="FFFFFF"/>
        </w:rPr>
        <w:t>.</w:t>
      </w:r>
      <w:r w:rsidR="00887C3F" w:rsidRPr="00CC5208">
        <w:rPr>
          <w:rFonts w:ascii="Calisto MT" w:hAnsi="Calisto MT" w:cs="Arial"/>
          <w:color w:val="212529"/>
          <w:sz w:val="23"/>
          <w:szCs w:val="23"/>
          <w:shd w:val="clear" w:color="auto" w:fill="FFFFFF"/>
        </w:rPr>
        <w:t xml:space="preserve"> </w:t>
      </w:r>
      <w:r w:rsidR="00887C3F" w:rsidRPr="00CC5208">
        <w:rPr>
          <w:rFonts w:ascii="Calisto MT" w:hAnsi="Calisto MT" w:cs="Times New Roman"/>
        </w:rPr>
        <w:t xml:space="preserve">Prof. </w:t>
      </w:r>
      <w:proofErr w:type="spellStart"/>
      <w:r w:rsidR="00887C3F" w:rsidRPr="00CC5208">
        <w:rPr>
          <w:rFonts w:ascii="Calisto MT" w:hAnsi="Calisto MT" w:cs="Times New Roman"/>
        </w:rPr>
        <w:t>Debashis</w:t>
      </w:r>
      <w:proofErr w:type="spellEnd"/>
      <w:r w:rsidR="00887C3F" w:rsidRPr="00CC5208">
        <w:rPr>
          <w:rFonts w:ascii="Calisto MT" w:hAnsi="Calisto MT" w:cs="Times New Roman"/>
        </w:rPr>
        <w:t xml:space="preserve"> Sarkar, Head, Dept. o</w:t>
      </w:r>
      <w:r w:rsidR="003904B5" w:rsidRPr="00CC5208">
        <w:rPr>
          <w:rFonts w:ascii="Calisto MT" w:hAnsi="Calisto MT" w:cs="Times New Roman"/>
        </w:rPr>
        <w:t xml:space="preserve">f Agricultural Economics, </w:t>
      </w:r>
      <w:proofErr w:type="spellStart"/>
      <w:r w:rsidR="003904B5" w:rsidRPr="00CC5208">
        <w:rPr>
          <w:rFonts w:ascii="Calisto MT" w:hAnsi="Calisto MT" w:cs="Times New Roman"/>
        </w:rPr>
        <w:t>Visva</w:t>
      </w:r>
      <w:proofErr w:type="spellEnd"/>
      <w:r w:rsidR="003904B5" w:rsidRPr="00CC5208">
        <w:rPr>
          <w:rFonts w:ascii="Calisto MT" w:hAnsi="Calisto MT" w:cs="Times New Roman"/>
        </w:rPr>
        <w:t xml:space="preserve"> </w:t>
      </w:r>
      <w:r w:rsidR="00887C3F" w:rsidRPr="00CC5208">
        <w:rPr>
          <w:rFonts w:ascii="Calisto MT" w:hAnsi="Calisto MT" w:cs="Times New Roman"/>
        </w:rPr>
        <w:t>Bharti</w:t>
      </w:r>
      <w:r w:rsidR="003904B5" w:rsidRPr="00CC5208">
        <w:rPr>
          <w:rFonts w:ascii="Calisto MT" w:hAnsi="Calisto MT" w:cs="Times New Roman"/>
        </w:rPr>
        <w:t xml:space="preserve"> as expert gave detailed</w:t>
      </w:r>
      <w:r w:rsidR="00AE6629" w:rsidRPr="00CC5208">
        <w:rPr>
          <w:rFonts w:ascii="Calisto MT" w:hAnsi="Calisto MT" w:cs="Times New Roman"/>
        </w:rPr>
        <w:t xml:space="preserve"> </w:t>
      </w:r>
      <w:r w:rsidR="00C61C84" w:rsidRPr="00CC5208">
        <w:rPr>
          <w:rFonts w:ascii="Calisto MT" w:hAnsi="Calisto MT" w:cs="Times New Roman"/>
        </w:rPr>
        <w:t xml:space="preserve">inputs </w:t>
      </w:r>
      <w:r w:rsidR="003904B5" w:rsidRPr="00CC5208">
        <w:rPr>
          <w:rFonts w:ascii="Calisto MT" w:hAnsi="Calisto MT" w:cs="Times New Roman"/>
        </w:rPr>
        <w:t>about the three farm act</w:t>
      </w:r>
      <w:r w:rsidR="00C61C84" w:rsidRPr="00CC5208">
        <w:rPr>
          <w:rFonts w:ascii="Calisto MT" w:hAnsi="Calisto MT" w:cs="Times New Roman"/>
        </w:rPr>
        <w:t>s</w:t>
      </w:r>
      <w:r w:rsidR="003904B5" w:rsidRPr="00CC5208">
        <w:rPr>
          <w:rFonts w:ascii="Calisto MT" w:hAnsi="Calisto MT" w:cs="Times New Roman"/>
        </w:rPr>
        <w:t xml:space="preserve"> 2020</w:t>
      </w:r>
      <w:r w:rsidR="003904B5" w:rsidRPr="00CC5208">
        <w:rPr>
          <w:rFonts w:ascii="Calisto MT" w:hAnsi="Calisto MT" w:cs="Times New Roman"/>
          <w:i/>
        </w:rPr>
        <w:t xml:space="preserve"> </w:t>
      </w:r>
      <w:proofErr w:type="spellStart"/>
      <w:r w:rsidR="007C12B0" w:rsidRPr="00CC5208">
        <w:rPr>
          <w:rFonts w:ascii="Calisto MT" w:hAnsi="Calisto MT" w:cs="Times New Roman"/>
          <w:i/>
        </w:rPr>
        <w:t>viz</w:t>
      </w:r>
      <w:proofErr w:type="spellEnd"/>
      <w:r w:rsidR="007C12B0" w:rsidRPr="00CC5208">
        <w:rPr>
          <w:rFonts w:ascii="Calisto MT" w:hAnsi="Calisto MT" w:cs="Times New Roman"/>
        </w:rPr>
        <w:t xml:space="preserve"> </w:t>
      </w:r>
      <w:r w:rsidR="003904B5" w:rsidRPr="00CC5208">
        <w:rPr>
          <w:rFonts w:ascii="Calisto MT" w:hAnsi="Calisto MT" w:cs="Times New Roman"/>
        </w:rPr>
        <w:t xml:space="preserve"> </w:t>
      </w:r>
      <w:r w:rsidR="003904B5" w:rsidRPr="00CC5208">
        <w:rPr>
          <w:rFonts w:ascii="Calisto MT" w:hAnsi="Calisto MT" w:cs="Arial"/>
          <w:color w:val="212529"/>
          <w:sz w:val="23"/>
          <w:szCs w:val="23"/>
          <w:shd w:val="clear" w:color="auto" w:fill="FFFFFF"/>
        </w:rPr>
        <w:t> </w:t>
      </w:r>
      <w:r w:rsidR="003904B5" w:rsidRPr="00CC5208">
        <w:rPr>
          <w:rFonts w:ascii="Calisto MT" w:hAnsi="Calisto MT" w:cs="Times New Roman"/>
        </w:rPr>
        <w:t xml:space="preserve">Farmers' Produce Trade and Commerce (Promotion and Facilitation) </w:t>
      </w:r>
      <w:r w:rsidR="007C12B0" w:rsidRPr="00CC5208">
        <w:rPr>
          <w:rFonts w:ascii="Calisto MT" w:hAnsi="Calisto MT" w:cs="Times New Roman"/>
        </w:rPr>
        <w:t>Act</w:t>
      </w:r>
      <w:r w:rsidR="003904B5" w:rsidRPr="00CC5208">
        <w:rPr>
          <w:rFonts w:ascii="Calisto MT" w:hAnsi="Calisto MT" w:cs="Times New Roman"/>
        </w:rPr>
        <w:t>, 2020</w:t>
      </w:r>
      <w:r w:rsidR="007C12B0" w:rsidRPr="00CC5208">
        <w:rPr>
          <w:rFonts w:ascii="Calisto MT" w:hAnsi="Calisto MT" w:cs="Times New Roman"/>
        </w:rPr>
        <w:t>,</w:t>
      </w:r>
      <w:r w:rsidR="003904B5" w:rsidRPr="00CC5208">
        <w:rPr>
          <w:rFonts w:ascii="Calisto MT" w:hAnsi="Calisto MT" w:cs="Times New Roman"/>
        </w:rPr>
        <w:t xml:space="preserve"> </w:t>
      </w:r>
      <w:r w:rsidR="007C12B0" w:rsidRPr="00CC5208">
        <w:rPr>
          <w:rFonts w:ascii="Calisto MT" w:hAnsi="Calisto MT" w:cs="Times New Roman"/>
        </w:rPr>
        <w:t>the f</w:t>
      </w:r>
      <w:r w:rsidR="003904B5" w:rsidRPr="00CC5208">
        <w:rPr>
          <w:rFonts w:ascii="Calisto MT" w:hAnsi="Calisto MT" w:cs="Times New Roman"/>
        </w:rPr>
        <w:t xml:space="preserve">armers (Empowerment and Protection) Agreement on Price Assurance and Farm Services </w:t>
      </w:r>
      <w:r w:rsidR="007C12B0" w:rsidRPr="00CC5208">
        <w:rPr>
          <w:rFonts w:ascii="Calisto MT" w:hAnsi="Calisto MT" w:cs="Times New Roman"/>
        </w:rPr>
        <w:t xml:space="preserve">Act </w:t>
      </w:r>
      <w:r w:rsidR="003904B5" w:rsidRPr="00CC5208">
        <w:rPr>
          <w:rFonts w:ascii="Calisto MT" w:hAnsi="Calisto MT" w:cs="Times New Roman"/>
        </w:rPr>
        <w:t>, 2020 </w:t>
      </w:r>
      <w:r w:rsidR="007C12B0" w:rsidRPr="00CC5208">
        <w:rPr>
          <w:rFonts w:ascii="Calisto MT" w:hAnsi="Calisto MT" w:cs="Times New Roman"/>
        </w:rPr>
        <w:t xml:space="preserve">and the Essential Commodities (Amendment ) Act, 2020. These </w:t>
      </w:r>
      <w:r w:rsidR="0054563C" w:rsidRPr="00CC5208">
        <w:rPr>
          <w:rFonts w:ascii="Calisto MT" w:hAnsi="Calisto MT" w:cs="Times New Roman"/>
        </w:rPr>
        <w:t>acts</w:t>
      </w:r>
      <w:r w:rsidR="007C12B0" w:rsidRPr="00CC5208">
        <w:rPr>
          <w:rFonts w:ascii="Calisto MT" w:hAnsi="Calisto MT" w:cs="Times New Roman"/>
        </w:rPr>
        <w:t xml:space="preserve"> for the first time </w:t>
      </w:r>
      <w:r w:rsidR="00C61C84" w:rsidRPr="00CC5208">
        <w:rPr>
          <w:rFonts w:ascii="Calisto MT" w:hAnsi="Calisto MT" w:cs="Times New Roman"/>
        </w:rPr>
        <w:t>are based on</w:t>
      </w:r>
      <w:r w:rsidR="007C12B0" w:rsidRPr="00CC5208">
        <w:rPr>
          <w:rFonts w:ascii="Calisto MT" w:hAnsi="Calisto MT" w:cs="Times New Roman"/>
        </w:rPr>
        <w:t xml:space="preserve"> </w:t>
      </w:r>
      <w:r w:rsidR="00C61C84" w:rsidRPr="00CC5208">
        <w:rPr>
          <w:rFonts w:ascii="Calisto MT" w:hAnsi="Calisto MT" w:cs="Times New Roman"/>
        </w:rPr>
        <w:t xml:space="preserve">the </w:t>
      </w:r>
      <w:r w:rsidR="007C12B0" w:rsidRPr="00CC5208">
        <w:rPr>
          <w:rFonts w:ascii="Calisto MT" w:hAnsi="Calisto MT" w:cs="Times New Roman"/>
        </w:rPr>
        <w:t>market</w:t>
      </w:r>
      <w:r w:rsidR="00C61C84" w:rsidRPr="00CC5208">
        <w:rPr>
          <w:rFonts w:ascii="Calisto MT" w:hAnsi="Calisto MT" w:cs="Times New Roman"/>
        </w:rPr>
        <w:t xml:space="preserve"> trends</w:t>
      </w:r>
      <w:r w:rsidR="007C12B0" w:rsidRPr="00CC5208">
        <w:rPr>
          <w:rFonts w:ascii="Calisto MT" w:hAnsi="Calisto MT" w:cs="Times New Roman"/>
        </w:rPr>
        <w:t xml:space="preserve">. He elaborated </w:t>
      </w:r>
      <w:r w:rsidR="00974434" w:rsidRPr="00CC5208">
        <w:rPr>
          <w:rFonts w:ascii="Calisto MT" w:hAnsi="Calisto MT" w:cs="Times New Roman"/>
        </w:rPr>
        <w:t>different aspect</w:t>
      </w:r>
      <w:r w:rsidR="00AD2DF0" w:rsidRPr="00CC5208">
        <w:rPr>
          <w:rFonts w:ascii="Calisto MT" w:hAnsi="Calisto MT" w:cs="Times New Roman"/>
        </w:rPr>
        <w:t>s</w:t>
      </w:r>
      <w:r w:rsidR="00974434" w:rsidRPr="00CC5208">
        <w:rPr>
          <w:rFonts w:ascii="Calisto MT" w:hAnsi="Calisto MT" w:cs="Times New Roman"/>
        </w:rPr>
        <w:t xml:space="preserve"> of </w:t>
      </w:r>
      <w:r w:rsidR="0054563C" w:rsidRPr="00CC5208">
        <w:rPr>
          <w:rFonts w:ascii="Calisto MT" w:hAnsi="Calisto MT" w:cs="Times New Roman"/>
        </w:rPr>
        <w:t>acts</w:t>
      </w:r>
      <w:r w:rsidR="00AC4D19" w:rsidRPr="00CC5208">
        <w:rPr>
          <w:rFonts w:ascii="Calisto MT" w:hAnsi="Calisto MT" w:cs="Times New Roman"/>
        </w:rPr>
        <w:t xml:space="preserve"> and </w:t>
      </w:r>
      <w:r w:rsidR="00AD2DF0" w:rsidRPr="00CC5208">
        <w:rPr>
          <w:rFonts w:ascii="Calisto MT" w:hAnsi="Calisto MT" w:cs="Times New Roman"/>
        </w:rPr>
        <w:t xml:space="preserve">its </w:t>
      </w:r>
      <w:r w:rsidR="00AC4D19" w:rsidRPr="00CC5208">
        <w:rPr>
          <w:rFonts w:ascii="Calisto MT" w:hAnsi="Calisto MT" w:cs="Times New Roman"/>
        </w:rPr>
        <w:t>sub sections like</w:t>
      </w:r>
      <w:r w:rsidR="00974434" w:rsidRPr="00CC5208">
        <w:rPr>
          <w:rFonts w:ascii="Calisto MT" w:hAnsi="Calisto MT" w:cs="Times New Roman"/>
        </w:rPr>
        <w:t xml:space="preserve"> </w:t>
      </w:r>
      <w:r w:rsidR="00AC4D19" w:rsidRPr="00CC5208">
        <w:rPr>
          <w:rFonts w:ascii="Calisto MT" w:hAnsi="Calisto MT" w:cs="Times New Roman"/>
        </w:rPr>
        <w:t>q</w:t>
      </w:r>
      <w:r w:rsidR="00974434" w:rsidRPr="00CC5208">
        <w:rPr>
          <w:rFonts w:ascii="Calisto MT" w:hAnsi="Calisto MT" w:cs="Times New Roman"/>
        </w:rPr>
        <w:t>uality, grade a</w:t>
      </w:r>
      <w:r w:rsidR="00167910" w:rsidRPr="00CC5208">
        <w:rPr>
          <w:rFonts w:ascii="Calisto MT" w:hAnsi="Calisto MT" w:cs="Times New Roman"/>
        </w:rPr>
        <w:t xml:space="preserve">nd standards of farming produce, </w:t>
      </w:r>
      <w:r w:rsidR="00AC4D19" w:rsidRPr="00CC5208">
        <w:rPr>
          <w:rFonts w:ascii="Calisto MT" w:hAnsi="Calisto MT" w:cs="Times New Roman"/>
        </w:rPr>
        <w:t>s</w:t>
      </w:r>
      <w:r w:rsidR="00167910" w:rsidRPr="00CC5208">
        <w:rPr>
          <w:rFonts w:ascii="Calisto MT" w:hAnsi="Calisto MT" w:cs="Times New Roman"/>
        </w:rPr>
        <w:t>ale</w:t>
      </w:r>
      <w:r w:rsidR="00AB394D" w:rsidRPr="00CC5208">
        <w:rPr>
          <w:rFonts w:ascii="Calisto MT" w:hAnsi="Calisto MT" w:cs="Times New Roman"/>
        </w:rPr>
        <w:t xml:space="preserve"> or purchase of farming produce, </w:t>
      </w:r>
      <w:r w:rsidR="00AC4D19" w:rsidRPr="00CC5208">
        <w:rPr>
          <w:rFonts w:ascii="Calisto MT" w:hAnsi="Calisto MT" w:cs="Times New Roman"/>
        </w:rPr>
        <w:t>e</w:t>
      </w:r>
      <w:r w:rsidR="00AB394D" w:rsidRPr="00CC5208">
        <w:rPr>
          <w:rFonts w:ascii="Calisto MT" w:hAnsi="Calisto MT" w:cs="Times New Roman"/>
        </w:rPr>
        <w:t xml:space="preserve">xemptions with respect to farming produce, </w:t>
      </w:r>
      <w:r w:rsidR="00AC4D19" w:rsidRPr="00CC5208">
        <w:rPr>
          <w:rFonts w:ascii="Calisto MT" w:hAnsi="Calisto MT" w:cs="Times New Roman"/>
        </w:rPr>
        <w:t>m</w:t>
      </w:r>
      <w:r w:rsidR="00AB394D" w:rsidRPr="00CC5208">
        <w:rPr>
          <w:rFonts w:ascii="Calisto MT" w:hAnsi="Calisto MT" w:cs="Times New Roman"/>
        </w:rPr>
        <w:t>echanism for dispute resolution</w:t>
      </w:r>
      <w:r w:rsidR="00AC4D19" w:rsidRPr="00CC5208">
        <w:rPr>
          <w:rFonts w:ascii="Calisto MT" w:hAnsi="Calisto MT" w:cs="Times New Roman"/>
        </w:rPr>
        <w:t xml:space="preserve">, </w:t>
      </w:r>
      <w:r w:rsidR="00AB394D" w:rsidRPr="00CC5208">
        <w:rPr>
          <w:rFonts w:ascii="Calisto MT" w:hAnsi="Calisto MT" w:cs="Times New Roman"/>
        </w:rPr>
        <w:t>farming agreement fail to settle their dispute within a period of thirty days</w:t>
      </w:r>
      <w:r w:rsidR="00AD2DF0" w:rsidRPr="00CC5208">
        <w:rPr>
          <w:rFonts w:ascii="Calisto MT" w:hAnsi="Calisto MT" w:cs="Times New Roman"/>
        </w:rPr>
        <w:t xml:space="preserve"> by the Sub</w:t>
      </w:r>
      <w:r w:rsidR="00AB394D" w:rsidRPr="00CC5208">
        <w:rPr>
          <w:rFonts w:ascii="Calisto MT" w:hAnsi="Calisto MT" w:cs="Times New Roman"/>
        </w:rPr>
        <w:t>-Divisional Magistrate who shall be the Sub-Divisional Authority for deciding the disputes under farming agreements</w:t>
      </w:r>
      <w:r w:rsidR="00AD2DF0" w:rsidRPr="00CC5208">
        <w:rPr>
          <w:rFonts w:ascii="Calisto MT" w:hAnsi="Calisto MT" w:cs="Times New Roman"/>
        </w:rPr>
        <w:t xml:space="preserve"> </w:t>
      </w:r>
      <w:r w:rsidR="00AD2DF0" w:rsidRPr="00CC5208">
        <w:rPr>
          <w:rFonts w:ascii="Calisto MT" w:hAnsi="Calisto MT" w:cs="Times New Roman"/>
          <w:i/>
        </w:rPr>
        <w:t>etc</w:t>
      </w:r>
      <w:r w:rsidR="00AC4D19" w:rsidRPr="00CC5208">
        <w:rPr>
          <w:rFonts w:ascii="Calisto MT" w:hAnsi="Calisto MT" w:cs="Times New Roman"/>
        </w:rPr>
        <w:t>. He reiterated the need of these acts which will direct</w:t>
      </w:r>
      <w:r w:rsidR="006E03E5" w:rsidRPr="00CC5208">
        <w:rPr>
          <w:rFonts w:ascii="Calisto MT" w:hAnsi="Calisto MT" w:cs="Times New Roman"/>
        </w:rPr>
        <w:t>ly</w:t>
      </w:r>
      <w:r w:rsidR="00AC4D19" w:rsidRPr="00CC5208">
        <w:rPr>
          <w:rFonts w:ascii="Calisto MT" w:hAnsi="Calisto MT" w:cs="Times New Roman"/>
        </w:rPr>
        <w:t xml:space="preserve"> benefit the farmers </w:t>
      </w:r>
      <w:r w:rsidR="006E03E5" w:rsidRPr="00CC5208">
        <w:rPr>
          <w:rFonts w:ascii="Calisto MT" w:hAnsi="Calisto MT" w:cs="Times New Roman"/>
        </w:rPr>
        <w:t>further</w:t>
      </w:r>
      <w:r w:rsidR="00AC4D19" w:rsidRPr="00CC5208">
        <w:rPr>
          <w:rFonts w:ascii="Calisto MT" w:hAnsi="Calisto MT" w:cs="Times New Roman"/>
        </w:rPr>
        <w:t xml:space="preserve"> fulfilling the vision of </w:t>
      </w:r>
      <w:r w:rsidR="006E03E5" w:rsidRPr="00CC5208">
        <w:rPr>
          <w:rFonts w:ascii="Calisto MT" w:hAnsi="Calisto MT" w:cs="Times New Roman"/>
        </w:rPr>
        <w:t>'One Nation-One Market'</w:t>
      </w:r>
      <w:r w:rsidR="00AC4D19" w:rsidRPr="00CC5208">
        <w:rPr>
          <w:rFonts w:ascii="Calisto MT" w:hAnsi="Calisto MT" w:cs="Times New Roman"/>
        </w:rPr>
        <w:t>.   An open discussion was also conducted wherein queries received through chat were placed before the experts by the conveyer.</w:t>
      </w:r>
    </w:p>
    <w:p w:rsidR="00052DAE" w:rsidRPr="00CC5208" w:rsidRDefault="00AC4D19" w:rsidP="007C12B0">
      <w:pPr>
        <w:pStyle w:val="Default"/>
        <w:spacing w:line="276" w:lineRule="auto"/>
        <w:jc w:val="both"/>
        <w:rPr>
          <w:rFonts w:ascii="Calisto MT" w:hAnsi="Calisto MT" w:cs="Times New Roman"/>
        </w:rPr>
      </w:pPr>
      <w:r w:rsidRPr="00CC5208">
        <w:rPr>
          <w:rFonts w:ascii="Calisto MT" w:hAnsi="Calisto MT" w:cs="Times New Roman"/>
        </w:rPr>
        <w:t xml:space="preserve"> </w:t>
      </w:r>
    </w:p>
    <w:p w:rsidR="00052DAE" w:rsidRPr="00CC5208" w:rsidRDefault="00052DAE" w:rsidP="00052DAE">
      <w:pPr>
        <w:pStyle w:val="Default"/>
        <w:spacing w:line="276" w:lineRule="auto"/>
        <w:jc w:val="both"/>
        <w:rPr>
          <w:rFonts w:ascii="Calisto MT" w:hAnsi="Calisto MT" w:cs="Times New Roman"/>
        </w:rPr>
      </w:pPr>
      <w:r w:rsidRPr="00CC5208">
        <w:rPr>
          <w:rFonts w:ascii="Calisto MT" w:hAnsi="Calisto MT" w:cs="Times New Roman"/>
        </w:rPr>
        <w:t>The webinar was attended by all KVK</w:t>
      </w:r>
      <w:r w:rsidR="006E03E5" w:rsidRPr="00CC5208">
        <w:rPr>
          <w:rFonts w:ascii="Calisto MT" w:hAnsi="Calisto MT" w:cs="Times New Roman"/>
        </w:rPr>
        <w:t>s of West Bengal, their SMSs and farmers</w:t>
      </w:r>
      <w:r w:rsidRPr="00CC5208">
        <w:rPr>
          <w:rFonts w:ascii="Calisto MT" w:hAnsi="Calisto MT" w:cs="Times New Roman"/>
        </w:rPr>
        <w:t>. Additionally, the event was streamed live on official Face</w:t>
      </w:r>
      <w:r w:rsidR="00AE632F" w:rsidRPr="00CC5208">
        <w:rPr>
          <w:rFonts w:ascii="Calisto MT" w:hAnsi="Calisto MT" w:cs="Times New Roman"/>
        </w:rPr>
        <w:t xml:space="preserve"> </w:t>
      </w:r>
      <w:r w:rsidRPr="00CC5208">
        <w:rPr>
          <w:rFonts w:ascii="Calisto MT" w:hAnsi="Calisto MT" w:cs="Times New Roman"/>
        </w:rPr>
        <w:t xml:space="preserve">book page of ICAR-ATARI Kolkata, which recorded a viewership of nearly 100 people including several farmers, </w:t>
      </w:r>
      <w:r w:rsidR="00BA07EE" w:rsidRPr="00CC5208">
        <w:rPr>
          <w:rFonts w:ascii="Calisto MT" w:hAnsi="Calisto MT" w:cs="Times New Roman"/>
        </w:rPr>
        <w:t xml:space="preserve">farm societies </w:t>
      </w:r>
      <w:r w:rsidR="00BA07EE" w:rsidRPr="00CC5208">
        <w:rPr>
          <w:rFonts w:ascii="Calisto MT" w:hAnsi="Calisto MT" w:cs="Times New Roman"/>
          <w:i/>
        </w:rPr>
        <w:t>etc</w:t>
      </w:r>
      <w:r w:rsidRPr="00CC5208">
        <w:rPr>
          <w:rFonts w:ascii="Calisto MT" w:hAnsi="Calisto MT" w:cs="Times New Roman"/>
        </w:rPr>
        <w:t>.</w:t>
      </w:r>
    </w:p>
    <w:p w:rsidR="00052DAE" w:rsidRPr="00CC5208" w:rsidRDefault="00052DAE" w:rsidP="00052DAE">
      <w:pPr>
        <w:spacing w:after="0"/>
        <w:jc w:val="both"/>
        <w:rPr>
          <w:rFonts w:ascii="Calisto MT" w:hAnsi="Calisto MT" w:cs="Times New Roman"/>
          <w:sz w:val="24"/>
          <w:szCs w:val="24"/>
          <w:lang w:val="en-US"/>
        </w:rPr>
      </w:pPr>
    </w:p>
    <w:p w:rsidR="00052DAE" w:rsidRPr="00CC5208" w:rsidRDefault="00052DAE" w:rsidP="00052DAE">
      <w:pPr>
        <w:spacing w:after="0"/>
        <w:jc w:val="both"/>
        <w:rPr>
          <w:rFonts w:ascii="Calisto MT" w:hAnsi="Calisto MT" w:cs="Times New Roman"/>
          <w:sz w:val="24"/>
          <w:szCs w:val="24"/>
          <w:lang w:val="en-US"/>
        </w:rPr>
      </w:pPr>
      <w:r w:rsidRPr="00CC5208">
        <w:rPr>
          <w:rFonts w:ascii="Calisto MT" w:hAnsi="Calisto MT" w:cs="Times New Roman"/>
          <w:sz w:val="24"/>
          <w:szCs w:val="24"/>
          <w:lang w:val="en-US"/>
        </w:rPr>
        <w:t xml:space="preserve">Dr. P. P. Pal, Principal Scientist, ICAR-ATARI, Kolkata </w:t>
      </w:r>
      <w:r w:rsidR="00C34E34" w:rsidRPr="00CC5208">
        <w:rPr>
          <w:rFonts w:ascii="Calisto MT" w:hAnsi="Calisto MT" w:cs="Times New Roman"/>
          <w:sz w:val="24"/>
          <w:szCs w:val="24"/>
          <w:lang w:val="en-US"/>
        </w:rPr>
        <w:t xml:space="preserve">gave vote of thanks. </w:t>
      </w:r>
    </w:p>
    <w:p w:rsidR="00052DAE" w:rsidRPr="00CC5208" w:rsidRDefault="00052DAE" w:rsidP="00052DAE">
      <w:pPr>
        <w:spacing w:after="0"/>
        <w:jc w:val="both"/>
        <w:rPr>
          <w:rFonts w:ascii="Calisto MT" w:hAnsi="Calisto MT" w:cs="Times New Roman"/>
          <w:sz w:val="24"/>
          <w:szCs w:val="24"/>
          <w:lang w:val="en-US"/>
        </w:rPr>
      </w:pPr>
    </w:p>
    <w:p w:rsidR="00052DAE" w:rsidRPr="00CC5208" w:rsidRDefault="00963B14" w:rsidP="00963B14">
      <w:pPr>
        <w:spacing w:after="0" w:line="360" w:lineRule="auto"/>
        <w:jc w:val="center"/>
        <w:rPr>
          <w:rFonts w:ascii="Calisto MT" w:hAnsi="Calisto MT" w:cs="Times New Roman"/>
          <w:sz w:val="24"/>
          <w:szCs w:val="24"/>
          <w:lang w:val="en-US"/>
        </w:rPr>
      </w:pPr>
      <w:r w:rsidRPr="00CC5208">
        <w:rPr>
          <w:rFonts w:ascii="Calisto MT" w:hAnsi="Calisto MT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514209" cy="1052195"/>
            <wp:effectExtent l="0" t="0" r="0" b="0"/>
            <wp:docPr id="1" name="Picture 1" descr="C:\Users\Dr. K. S. Das\Desktop\2 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K. S. Das\Desktop\2 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9" r="23021" b="14535"/>
                    <a:stretch/>
                  </pic:blipFill>
                  <pic:spPr bwMode="auto">
                    <a:xfrm>
                      <a:off x="0" y="0"/>
                      <a:ext cx="1533104" cy="10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5208">
        <w:rPr>
          <w:rFonts w:ascii="Calisto MT" w:hAnsi="Calisto MT" w:cs="Times New Roman"/>
          <w:sz w:val="24"/>
          <w:szCs w:val="24"/>
          <w:lang w:val="en-US"/>
        </w:rPr>
        <w:t xml:space="preserve"> </w:t>
      </w:r>
      <w:r w:rsidRPr="00CC5208">
        <w:rPr>
          <w:rFonts w:ascii="Calisto MT" w:hAnsi="Calisto MT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425878" cy="1031240"/>
            <wp:effectExtent l="0" t="0" r="0" b="0"/>
            <wp:docPr id="2" name="Picture 2" descr="G:\photos\7 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s\7 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2"/>
                    <a:stretch/>
                  </pic:blipFill>
                  <pic:spPr bwMode="auto">
                    <a:xfrm>
                      <a:off x="0" y="0"/>
                      <a:ext cx="1473565" cy="106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077" w:rsidRPr="00CC5208" w:rsidRDefault="00F43077" w:rsidP="00052DAE">
      <w:pPr>
        <w:spacing w:after="0" w:line="360" w:lineRule="auto"/>
        <w:jc w:val="both"/>
        <w:rPr>
          <w:rFonts w:ascii="Calisto MT" w:hAnsi="Calisto MT" w:cs="Times New Roman"/>
          <w:b/>
          <w:i/>
          <w:sz w:val="24"/>
          <w:szCs w:val="24"/>
          <w:lang w:val="en-US"/>
        </w:rPr>
      </w:pPr>
    </w:p>
    <w:p w:rsidR="00CD7E35" w:rsidRPr="00CC5208" w:rsidRDefault="00052DAE" w:rsidP="00465EDB">
      <w:pPr>
        <w:spacing w:after="0" w:line="360" w:lineRule="auto"/>
        <w:jc w:val="both"/>
        <w:rPr>
          <w:rFonts w:ascii="Calisto MT" w:hAnsi="Calisto MT"/>
        </w:rPr>
      </w:pPr>
      <w:r w:rsidRPr="00CC5208">
        <w:rPr>
          <w:rFonts w:ascii="Calisto MT" w:hAnsi="Calisto MT" w:cs="Times New Roman"/>
          <w:b/>
          <w:i/>
          <w:sz w:val="24"/>
          <w:szCs w:val="24"/>
          <w:lang w:val="en-US"/>
        </w:rPr>
        <w:t>(Source: ICAR-Agricultural Technology Application Research Institute, Kolkata)</w:t>
      </w:r>
    </w:p>
    <w:sectPr w:rsidR="00CD7E35" w:rsidRPr="00CC5208" w:rsidSect="00052DA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2DAE"/>
    <w:rsid w:val="00052DAE"/>
    <w:rsid w:val="00094120"/>
    <w:rsid w:val="00167910"/>
    <w:rsid w:val="00284208"/>
    <w:rsid w:val="002B2D6E"/>
    <w:rsid w:val="00352ABB"/>
    <w:rsid w:val="00375868"/>
    <w:rsid w:val="003904B5"/>
    <w:rsid w:val="003D090A"/>
    <w:rsid w:val="00411A70"/>
    <w:rsid w:val="00465EDB"/>
    <w:rsid w:val="0054563C"/>
    <w:rsid w:val="00582E42"/>
    <w:rsid w:val="006714B3"/>
    <w:rsid w:val="006E03E5"/>
    <w:rsid w:val="007C12B0"/>
    <w:rsid w:val="00887C3F"/>
    <w:rsid w:val="00963B14"/>
    <w:rsid w:val="009725A7"/>
    <w:rsid w:val="00974434"/>
    <w:rsid w:val="00AB394D"/>
    <w:rsid w:val="00AC4D19"/>
    <w:rsid w:val="00AD2DF0"/>
    <w:rsid w:val="00AE632F"/>
    <w:rsid w:val="00AE6629"/>
    <w:rsid w:val="00BA07EE"/>
    <w:rsid w:val="00BD202D"/>
    <w:rsid w:val="00C009C0"/>
    <w:rsid w:val="00C34E34"/>
    <w:rsid w:val="00C61C84"/>
    <w:rsid w:val="00C8431D"/>
    <w:rsid w:val="00CC5208"/>
    <w:rsid w:val="00CD7E35"/>
    <w:rsid w:val="00DA6A22"/>
    <w:rsid w:val="00F43077"/>
    <w:rsid w:val="00F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CD387-ED6E-4434-B67C-5FE8A12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DAE"/>
    <w:pPr>
      <w:autoSpaceDE w:val="0"/>
      <w:autoSpaceDN w:val="0"/>
      <w:adjustRightInd w:val="0"/>
      <w:spacing w:after="0" w:line="240" w:lineRule="auto"/>
    </w:pPr>
    <w:rPr>
      <w:rFonts w:ascii="Bahnschrift" w:eastAsiaTheme="minorHAnsi" w:hAnsi="Bahnschrift" w:cs="Bahnschrift"/>
      <w:color w:val="000000"/>
      <w:sz w:val="24"/>
      <w:szCs w:val="24"/>
      <w:lang w:val="en-US" w:eastAsia="en-US" w:bidi="hi-IN"/>
    </w:rPr>
  </w:style>
  <w:style w:type="character" w:styleId="Emphasis">
    <w:name w:val="Emphasis"/>
    <w:basedOn w:val="DefaultParagraphFont"/>
    <w:uiPriority w:val="20"/>
    <w:qFormat/>
    <w:rsid w:val="006E0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Kalyan Sundar Das</cp:lastModifiedBy>
  <cp:revision>25</cp:revision>
  <dcterms:created xsi:type="dcterms:W3CDTF">2020-10-29T09:01:00Z</dcterms:created>
  <dcterms:modified xsi:type="dcterms:W3CDTF">2020-10-31T05:48:00Z</dcterms:modified>
</cp:coreProperties>
</file>