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56" w:rsidRPr="00B74056" w:rsidRDefault="00B74056" w:rsidP="00B74056">
      <w:pPr>
        <w:jc w:val="center"/>
        <w:rPr>
          <w:rFonts w:ascii="Calisto MT" w:hAnsi="Calisto MT" w:cs="Times New Roman"/>
          <w:b/>
          <w:sz w:val="28"/>
          <w:szCs w:val="28"/>
          <w:shd w:val="clear" w:color="auto" w:fill="FFFFFF"/>
        </w:rPr>
      </w:pPr>
      <w:r w:rsidRPr="00B74056">
        <w:rPr>
          <w:rFonts w:ascii="Calisto MT" w:hAnsi="Calisto MT" w:cs="Times New Roman"/>
          <w:b/>
          <w:sz w:val="28"/>
          <w:szCs w:val="28"/>
          <w:shd w:val="clear" w:color="auto" w:fill="FFFFFF"/>
        </w:rPr>
        <w:t xml:space="preserve">Technical </w:t>
      </w:r>
      <w:r w:rsidRPr="00B74056">
        <w:rPr>
          <w:rFonts w:ascii="Calisto MT" w:hAnsi="Calisto MT" w:cs="Times New Roman"/>
          <w:b/>
          <w:sz w:val="28"/>
          <w:szCs w:val="28"/>
          <w:shd w:val="clear" w:color="auto" w:fill="FFFFFF"/>
        </w:rPr>
        <w:t>B</w:t>
      </w:r>
      <w:r w:rsidRPr="00B74056">
        <w:rPr>
          <w:rFonts w:ascii="Calisto MT" w:hAnsi="Calisto MT" w:cs="Times New Roman"/>
          <w:b/>
          <w:sz w:val="28"/>
          <w:szCs w:val="28"/>
          <w:shd w:val="clear" w:color="auto" w:fill="FFFFFF"/>
        </w:rPr>
        <w:t>ulletins</w:t>
      </w:r>
      <w:r w:rsidRPr="00B74056">
        <w:rPr>
          <w:rFonts w:ascii="Calisto MT" w:hAnsi="Calisto MT" w:cs="Times New Roman"/>
          <w:b/>
          <w:sz w:val="28"/>
          <w:szCs w:val="28"/>
          <w:shd w:val="clear" w:color="auto" w:fill="FFFFFF"/>
        </w:rPr>
        <w:t xml:space="preserve"> (2018-19)</w:t>
      </w:r>
      <w:bookmarkStart w:id="0" w:name="_GoBack"/>
      <w:bookmarkEnd w:id="0"/>
    </w:p>
    <w:p w:rsidR="00B74056" w:rsidRPr="00B74056" w:rsidRDefault="00B74056" w:rsidP="00B74056">
      <w:pPr>
        <w:jc w:val="both"/>
        <w:rPr>
          <w:rFonts w:ascii="Calisto MT" w:hAnsi="Calisto MT" w:cs="Times New Roman"/>
          <w:b/>
          <w:shd w:val="clear" w:color="auto" w:fill="FFFFFF"/>
        </w:rPr>
      </w:pPr>
      <w:r w:rsidRPr="00B74056">
        <w:rPr>
          <w:rFonts w:ascii="Calisto MT" w:hAnsi="Calisto MT" w:cs="Times New Roman"/>
          <w:b/>
          <w:shd w:val="clear" w:color="auto" w:fill="FFFFFF"/>
        </w:rPr>
        <w:t xml:space="preserve">Technical bulletins 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shd w:val="clear" w:color="auto" w:fill="FFFFFF"/>
        </w:rPr>
        <w:t xml:space="preserve">Rahman F H, Singh S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S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and Bhattacharya R (Eds.). 2017. </w:t>
      </w:r>
      <w:r w:rsidRPr="00B74056">
        <w:rPr>
          <w:rFonts w:ascii="Calisto MT" w:hAnsi="Calisto MT" w:cs="Times New Roman"/>
          <w:i/>
          <w:shd w:val="clear" w:color="auto" w:fill="FFFFFF"/>
        </w:rPr>
        <w:t>NICRA Annual Report 2017-18</w:t>
      </w:r>
      <w:r w:rsidRPr="00B74056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ICAR-AT</w:t>
      </w:r>
      <w:r>
        <w:rPr>
          <w:rFonts w:ascii="Calisto MT" w:hAnsi="Calisto MT" w:cs="Times New Roman"/>
          <w:shd w:val="clear" w:color="auto" w:fill="FFFFFF"/>
        </w:rPr>
        <w:t>ARI Kolkata, Salt Lake, Kolkata,</w:t>
      </w:r>
      <w:r w:rsidRPr="00B74056">
        <w:rPr>
          <w:rFonts w:ascii="Calisto MT" w:hAnsi="Calisto MT" w:cs="Times New Roman"/>
          <w:shd w:val="clear" w:color="auto" w:fill="FFFFFF"/>
        </w:rPr>
        <w:t xml:space="preserve"> </w:t>
      </w:r>
      <w:r>
        <w:rPr>
          <w:rFonts w:ascii="Calisto MT" w:hAnsi="Calisto MT" w:cs="Times New Roman"/>
          <w:shd w:val="clear" w:color="auto" w:fill="FFFFFF"/>
        </w:rPr>
        <w:t>p</w:t>
      </w:r>
      <w:r w:rsidRPr="00B74056">
        <w:rPr>
          <w:rFonts w:ascii="Calisto MT" w:hAnsi="Calisto MT" w:cs="Times New Roman"/>
          <w:shd w:val="clear" w:color="auto" w:fill="FFFFFF"/>
        </w:rPr>
        <w:t>p</w:t>
      </w:r>
      <w:r>
        <w:rPr>
          <w:rFonts w:ascii="Calisto MT" w:hAnsi="Calisto MT" w:cs="Times New Roman"/>
          <w:shd w:val="clear" w:color="auto" w:fill="FFFFFF"/>
        </w:rPr>
        <w:t xml:space="preserve">: </w:t>
      </w:r>
      <w:r w:rsidRPr="00B74056">
        <w:rPr>
          <w:rFonts w:ascii="Calisto MT" w:hAnsi="Calisto MT" w:cs="Times New Roman"/>
          <w:shd w:val="clear" w:color="auto" w:fill="FFFFFF"/>
        </w:rPr>
        <w:t>1-60.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shd w:val="clear" w:color="auto" w:fill="FFFFFF"/>
        </w:rPr>
        <w:t xml:space="preserve">Roy S K, Pal P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P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,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Mondal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S K, Rahman F H, Das K S, Singh S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S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and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Haldar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A (Eds.). 2018</w:t>
      </w:r>
      <w:r w:rsidRPr="00B74056">
        <w:rPr>
          <w:rFonts w:ascii="Calisto MT" w:hAnsi="Calisto MT" w:cs="Times New Roman"/>
          <w:i/>
          <w:shd w:val="clear" w:color="auto" w:fill="FFFFFF"/>
        </w:rPr>
        <w:t>. Annual Report. 2017-18</w:t>
      </w:r>
      <w:r w:rsidRPr="00B74056">
        <w:rPr>
          <w:rFonts w:ascii="Calisto MT" w:hAnsi="Calisto MT" w:cs="Times New Roman"/>
          <w:shd w:val="clear" w:color="auto" w:fill="FFFFFF"/>
        </w:rPr>
        <w:t xml:space="preserve">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ICAR-ATARI Kolkata</w:t>
      </w:r>
      <w:r>
        <w:rPr>
          <w:rFonts w:ascii="Calisto MT" w:hAnsi="Calisto MT" w:cs="Times New Roman"/>
          <w:shd w:val="clear" w:color="auto" w:fill="FFFFFF"/>
        </w:rPr>
        <w:t>,</w:t>
      </w:r>
      <w:r w:rsidRPr="00B74056">
        <w:rPr>
          <w:rFonts w:ascii="Calisto MT" w:hAnsi="Calisto MT" w:cs="Times New Roman"/>
          <w:shd w:val="clear" w:color="auto" w:fill="FFFFFF"/>
        </w:rPr>
        <w:t xml:space="preserve"> pp</w:t>
      </w:r>
      <w:r>
        <w:rPr>
          <w:rFonts w:ascii="Calisto MT" w:hAnsi="Calisto MT" w:cs="Times New Roman"/>
          <w:shd w:val="clear" w:color="auto" w:fill="FFFFFF"/>
        </w:rPr>
        <w:t>:</w:t>
      </w:r>
      <w:r w:rsidRPr="00B74056">
        <w:rPr>
          <w:rFonts w:ascii="Calisto MT" w:hAnsi="Calisto MT" w:cs="Times New Roman"/>
          <w:shd w:val="clear" w:color="auto" w:fill="FFFFFF"/>
        </w:rPr>
        <w:t xml:space="preserve"> 1-110.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shd w:val="clear" w:color="auto" w:fill="FFFFFF"/>
        </w:rPr>
        <w:t xml:space="preserve">Rahman F H and Bhattacharya R. 2018. </w:t>
      </w:r>
      <w:r w:rsidRPr="00B74056">
        <w:rPr>
          <w:rFonts w:ascii="Calisto MT" w:hAnsi="Calisto MT" w:cs="Times New Roman"/>
          <w:i/>
          <w:shd w:val="clear" w:color="auto" w:fill="FFFFFF"/>
        </w:rPr>
        <w:t>NICRA Newsletter: Towards Climate Smart Agriculture</w:t>
      </w:r>
      <w:r w:rsidRPr="00B74056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ICAR-ATARI Kolkata, Vol. IV No. 2</w:t>
      </w:r>
      <w:r>
        <w:rPr>
          <w:rFonts w:ascii="Calisto MT" w:hAnsi="Calisto MT" w:cs="Times New Roman"/>
          <w:shd w:val="clear" w:color="auto" w:fill="FFFFFF"/>
        </w:rPr>
        <w:t>,</w:t>
      </w:r>
      <w:r w:rsidRPr="00B74056">
        <w:rPr>
          <w:rFonts w:ascii="Calisto MT" w:hAnsi="Calisto MT" w:cs="Times New Roman"/>
          <w:shd w:val="clear" w:color="auto" w:fill="FFFFFF"/>
        </w:rPr>
        <w:t xml:space="preserve"> pp</w:t>
      </w:r>
      <w:r>
        <w:rPr>
          <w:rFonts w:ascii="Calisto MT" w:hAnsi="Calisto MT" w:cs="Times New Roman"/>
          <w:shd w:val="clear" w:color="auto" w:fill="FFFFFF"/>
        </w:rPr>
        <w:t>:</w:t>
      </w:r>
      <w:r w:rsidRPr="00B74056">
        <w:rPr>
          <w:rFonts w:ascii="Calisto MT" w:hAnsi="Calisto MT" w:cs="Times New Roman"/>
          <w:shd w:val="clear" w:color="auto" w:fill="FFFFFF"/>
        </w:rPr>
        <w:t xml:space="preserve"> 1 – 8.</w:t>
      </w:r>
    </w:p>
    <w:p w:rsidR="00B74056" w:rsidRPr="00B74056" w:rsidRDefault="00B74056" w:rsidP="00B74056">
      <w:pPr>
        <w:autoSpaceDE w:val="0"/>
        <w:autoSpaceDN w:val="0"/>
        <w:adjustRightInd w:val="0"/>
        <w:spacing w:after="0" w:line="360" w:lineRule="auto"/>
        <w:ind w:left="709" w:right="-46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bCs/>
        </w:rPr>
        <w:t xml:space="preserve">Sen H S, Mandal B, </w:t>
      </w:r>
      <w:proofErr w:type="spellStart"/>
      <w:r w:rsidRPr="00B74056">
        <w:rPr>
          <w:rFonts w:ascii="Calisto MT" w:hAnsi="Calisto MT" w:cs="Times New Roman"/>
          <w:bCs/>
        </w:rPr>
        <w:t>Ghorai</w:t>
      </w:r>
      <w:proofErr w:type="spellEnd"/>
      <w:r w:rsidRPr="00B74056">
        <w:rPr>
          <w:rFonts w:ascii="Calisto MT" w:hAnsi="Calisto MT" w:cs="Times New Roman"/>
          <w:bCs/>
        </w:rPr>
        <w:t xml:space="preserve"> D, Rahman  F  H, </w:t>
      </w:r>
      <w:proofErr w:type="spellStart"/>
      <w:r w:rsidRPr="00B74056">
        <w:rPr>
          <w:rFonts w:ascii="Calisto MT" w:hAnsi="Calisto MT" w:cs="Times New Roman"/>
          <w:bCs/>
        </w:rPr>
        <w:t>Murmu</w:t>
      </w:r>
      <w:proofErr w:type="spellEnd"/>
      <w:r w:rsidRPr="00B74056">
        <w:rPr>
          <w:rFonts w:ascii="Calisto MT" w:hAnsi="Calisto MT" w:cs="Times New Roman"/>
          <w:bCs/>
        </w:rPr>
        <w:t xml:space="preserve"> K, Chandra S, </w:t>
      </w:r>
      <w:proofErr w:type="spellStart"/>
      <w:r w:rsidRPr="00B74056">
        <w:rPr>
          <w:rFonts w:ascii="Calisto MT" w:hAnsi="Calisto MT" w:cs="Times New Roman"/>
          <w:bCs/>
        </w:rPr>
        <w:t>Bandyopadhyay</w:t>
      </w:r>
      <w:proofErr w:type="spellEnd"/>
      <w:r w:rsidRPr="00B74056">
        <w:rPr>
          <w:rFonts w:ascii="Calisto MT" w:hAnsi="Calisto MT" w:cs="Times New Roman"/>
          <w:bCs/>
        </w:rPr>
        <w:t xml:space="preserve">  S and Sarkar D </w:t>
      </w:r>
      <w:r w:rsidRPr="00B74056">
        <w:rPr>
          <w:rFonts w:ascii="Calisto MT" w:hAnsi="Calisto MT" w:cs="Times New Roman"/>
          <w:shd w:val="clear" w:color="auto" w:fill="FFFFFF"/>
        </w:rPr>
        <w:t xml:space="preserve">(Eds.). 2018. </w:t>
      </w:r>
      <w:r w:rsidRPr="00B74056">
        <w:rPr>
          <w:rFonts w:ascii="Calisto MT" w:hAnsi="Calisto MT" w:cs="Times New Roman"/>
          <w:i/>
          <w:shd w:val="clear" w:color="auto" w:fill="FFFFFF"/>
        </w:rPr>
        <w:t>Fertilizers and Environment News</w:t>
      </w:r>
      <w:r w:rsidRPr="00B74056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Society for Fertilizers and Environment, BCKV,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Mohanpur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>, Vol. 4 No.1</w:t>
      </w:r>
      <w:r>
        <w:rPr>
          <w:rFonts w:ascii="Calisto MT" w:hAnsi="Calisto MT" w:cs="Times New Roman"/>
          <w:shd w:val="clear" w:color="auto" w:fill="FFFFFF"/>
        </w:rPr>
        <w:t>,</w:t>
      </w:r>
      <w:r w:rsidRPr="00B74056">
        <w:rPr>
          <w:rFonts w:ascii="Calisto MT" w:hAnsi="Calisto MT" w:cs="Times New Roman"/>
          <w:shd w:val="clear" w:color="auto" w:fill="FFFFFF"/>
        </w:rPr>
        <w:t xml:space="preserve"> pp</w:t>
      </w:r>
      <w:r>
        <w:rPr>
          <w:rFonts w:ascii="Calisto MT" w:hAnsi="Calisto MT" w:cs="Times New Roman"/>
          <w:shd w:val="clear" w:color="auto" w:fill="FFFFFF"/>
        </w:rPr>
        <w:t>:</w:t>
      </w:r>
      <w:r w:rsidRPr="00B74056">
        <w:rPr>
          <w:rFonts w:ascii="Calisto MT" w:hAnsi="Calisto MT" w:cs="Times New Roman"/>
          <w:shd w:val="clear" w:color="auto" w:fill="FFFFFF"/>
        </w:rPr>
        <w:t xml:space="preserve"> 1-16.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shd w:val="clear" w:color="auto" w:fill="FFFFFF"/>
        </w:rPr>
        <w:t xml:space="preserve">Rahman F H and Bhattacharya R. 2018. </w:t>
      </w:r>
      <w:r w:rsidRPr="00B74056">
        <w:rPr>
          <w:rFonts w:ascii="Calisto MT" w:hAnsi="Calisto MT" w:cs="Times New Roman"/>
          <w:i/>
          <w:shd w:val="clear" w:color="auto" w:fill="FFFFFF"/>
        </w:rPr>
        <w:t>NICRA Newsletter: Towards Climate Smart Agriculture</w:t>
      </w:r>
      <w:r w:rsidRPr="00B74056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ICAR-ATARI Kolkata, Vol. V No. 1</w:t>
      </w:r>
      <w:r>
        <w:rPr>
          <w:rFonts w:ascii="Calisto MT" w:hAnsi="Calisto MT" w:cs="Times New Roman"/>
          <w:shd w:val="clear" w:color="auto" w:fill="FFFFFF"/>
        </w:rPr>
        <w:t>,</w:t>
      </w:r>
      <w:r w:rsidRPr="00B74056">
        <w:rPr>
          <w:rFonts w:ascii="Calisto MT" w:hAnsi="Calisto MT" w:cs="Times New Roman"/>
          <w:shd w:val="clear" w:color="auto" w:fill="FFFFFF"/>
        </w:rPr>
        <w:t xml:space="preserve"> pp</w:t>
      </w:r>
      <w:r>
        <w:rPr>
          <w:rFonts w:ascii="Calisto MT" w:hAnsi="Calisto MT" w:cs="Times New Roman"/>
          <w:shd w:val="clear" w:color="auto" w:fill="FFFFFF"/>
        </w:rPr>
        <w:t>:</w:t>
      </w:r>
      <w:r w:rsidRPr="00B74056">
        <w:rPr>
          <w:rFonts w:ascii="Calisto MT" w:hAnsi="Calisto MT" w:cs="Times New Roman"/>
          <w:shd w:val="clear" w:color="auto" w:fill="FFFFFF"/>
        </w:rPr>
        <w:t xml:space="preserve"> 1- 8.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shd w:val="clear" w:color="auto" w:fill="FFFFFF"/>
        </w:rPr>
        <w:t xml:space="preserve">Das K S,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Mondal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S K, Rahman F H, Pal P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P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, Roy S K, Singh S Sand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Halder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 A (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Eds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 xml:space="preserve">). 2018. </w:t>
      </w:r>
      <w:r w:rsidRPr="00B74056">
        <w:rPr>
          <w:rFonts w:ascii="Calisto MT" w:hAnsi="Calisto MT" w:cs="Times New Roman"/>
          <w:i/>
          <w:shd w:val="clear" w:color="auto" w:fill="FFFFFF"/>
        </w:rPr>
        <w:t>ATARI Kolkata News</w:t>
      </w:r>
      <w:r w:rsidRPr="00B74056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B74056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B74056">
        <w:rPr>
          <w:rFonts w:ascii="Calisto MT" w:hAnsi="Calisto MT" w:cs="Times New Roman"/>
          <w:shd w:val="clear" w:color="auto" w:fill="FFFFFF"/>
        </w:rPr>
        <w:t xml:space="preserve"> ICAR-ATARI Kolkata, Salt Lake</w:t>
      </w:r>
      <w:r>
        <w:rPr>
          <w:rFonts w:ascii="Calisto MT" w:hAnsi="Calisto MT" w:cs="Times New Roman"/>
          <w:shd w:val="clear" w:color="auto" w:fill="FFFFFF"/>
        </w:rPr>
        <w:t>, Kolkata, Vol 2 No.1, 2018, pp:</w:t>
      </w:r>
      <w:r w:rsidRPr="00B74056">
        <w:rPr>
          <w:rFonts w:ascii="Calisto MT" w:hAnsi="Calisto MT" w:cs="Times New Roman"/>
          <w:shd w:val="clear" w:color="auto" w:fill="FFFFFF"/>
        </w:rPr>
        <w:t xml:space="preserve"> 1-12.</w:t>
      </w:r>
    </w:p>
    <w:p w:rsidR="00B74056" w:rsidRPr="00B74056" w:rsidRDefault="00B74056" w:rsidP="00B74056">
      <w:pPr>
        <w:spacing w:after="0" w:line="360" w:lineRule="auto"/>
        <w:ind w:left="709" w:hanging="709"/>
        <w:jc w:val="both"/>
        <w:rPr>
          <w:rFonts w:ascii="Calisto MT" w:hAnsi="Calisto MT" w:cs="Times New Roman"/>
          <w:shd w:val="clear" w:color="auto" w:fill="FFFFFF"/>
        </w:rPr>
      </w:pPr>
      <w:r w:rsidRPr="00B74056">
        <w:rPr>
          <w:rFonts w:ascii="Calisto MT" w:hAnsi="Calisto MT" w:cs="Times New Roman"/>
          <w:bCs/>
        </w:rPr>
        <w:t xml:space="preserve">Sen H S, Mandal B, </w:t>
      </w:r>
      <w:proofErr w:type="spellStart"/>
      <w:r w:rsidRPr="00B74056">
        <w:rPr>
          <w:rFonts w:ascii="Calisto MT" w:hAnsi="Calisto MT" w:cs="Times New Roman"/>
          <w:bCs/>
        </w:rPr>
        <w:t>Ghorai</w:t>
      </w:r>
      <w:proofErr w:type="spellEnd"/>
      <w:r w:rsidRPr="00B74056">
        <w:rPr>
          <w:rFonts w:ascii="Calisto MT" w:hAnsi="Calisto MT" w:cs="Times New Roman"/>
          <w:bCs/>
        </w:rPr>
        <w:t xml:space="preserve"> D, Rahman F H, </w:t>
      </w:r>
      <w:proofErr w:type="spellStart"/>
      <w:r w:rsidRPr="00B74056">
        <w:rPr>
          <w:rFonts w:ascii="Calisto MT" w:hAnsi="Calisto MT" w:cs="Times New Roman"/>
          <w:bCs/>
        </w:rPr>
        <w:t>Murmu</w:t>
      </w:r>
      <w:proofErr w:type="spellEnd"/>
      <w:r w:rsidRPr="00B74056">
        <w:rPr>
          <w:rFonts w:ascii="Calisto MT" w:hAnsi="Calisto MT" w:cs="Times New Roman"/>
          <w:bCs/>
        </w:rPr>
        <w:t xml:space="preserve"> K, Chandra S, </w:t>
      </w:r>
      <w:proofErr w:type="spellStart"/>
      <w:r w:rsidRPr="00B74056">
        <w:rPr>
          <w:rFonts w:ascii="Calisto MT" w:hAnsi="Calisto MT" w:cs="Times New Roman"/>
          <w:bCs/>
        </w:rPr>
        <w:t>Bandyopadhyay</w:t>
      </w:r>
      <w:proofErr w:type="spellEnd"/>
      <w:r w:rsidRPr="00B74056">
        <w:rPr>
          <w:rFonts w:ascii="Calisto MT" w:hAnsi="Calisto MT" w:cs="Times New Roman"/>
          <w:bCs/>
        </w:rPr>
        <w:t xml:space="preserve"> S and Sarkar D </w:t>
      </w:r>
      <w:r w:rsidRPr="00B74056">
        <w:rPr>
          <w:rFonts w:ascii="Calisto MT" w:hAnsi="Calisto MT" w:cs="Times New Roman"/>
          <w:shd w:val="clear" w:color="auto" w:fill="FFFFFF"/>
        </w:rPr>
        <w:t xml:space="preserve">(Eds.). 2017. </w:t>
      </w:r>
      <w:r w:rsidRPr="00B74056">
        <w:rPr>
          <w:rFonts w:ascii="Calisto MT" w:hAnsi="Calisto MT" w:cs="Times New Roman"/>
          <w:i/>
          <w:shd w:val="clear" w:color="auto" w:fill="FFFFFF"/>
        </w:rPr>
        <w:t>Fertilizers and Environment News</w:t>
      </w:r>
      <w:r w:rsidRPr="00B74056">
        <w:rPr>
          <w:rFonts w:ascii="Calisto MT" w:hAnsi="Calisto MT" w:cs="Times New Roman"/>
          <w:shd w:val="clear" w:color="auto" w:fill="FFFFFF"/>
        </w:rPr>
        <w:t xml:space="preserve">, Pub. By Society for Fertilizers and Environment, BCKV, </w:t>
      </w:r>
      <w:proofErr w:type="spellStart"/>
      <w:r w:rsidRPr="00B74056">
        <w:rPr>
          <w:rFonts w:ascii="Calisto MT" w:hAnsi="Calisto MT" w:cs="Times New Roman"/>
          <w:shd w:val="clear" w:color="auto" w:fill="FFFFFF"/>
        </w:rPr>
        <w:t>Mohanpur</w:t>
      </w:r>
      <w:proofErr w:type="spellEnd"/>
      <w:r w:rsidRPr="00B74056">
        <w:rPr>
          <w:rFonts w:ascii="Calisto MT" w:hAnsi="Calisto MT" w:cs="Times New Roman"/>
          <w:shd w:val="clear" w:color="auto" w:fill="FFFFFF"/>
        </w:rPr>
        <w:t>, Vol. 5 No.1</w:t>
      </w:r>
      <w:r>
        <w:rPr>
          <w:rFonts w:ascii="Calisto MT" w:hAnsi="Calisto MT" w:cs="Times New Roman"/>
          <w:shd w:val="clear" w:color="auto" w:fill="FFFFFF"/>
        </w:rPr>
        <w:t>,</w:t>
      </w:r>
      <w:r w:rsidRPr="00B74056">
        <w:rPr>
          <w:rFonts w:ascii="Calisto MT" w:hAnsi="Calisto MT" w:cs="Times New Roman"/>
          <w:shd w:val="clear" w:color="auto" w:fill="FFFFFF"/>
        </w:rPr>
        <w:t xml:space="preserve"> pp</w:t>
      </w:r>
      <w:r>
        <w:rPr>
          <w:rFonts w:ascii="Calisto MT" w:hAnsi="Calisto MT" w:cs="Times New Roman"/>
          <w:shd w:val="clear" w:color="auto" w:fill="FFFFFF"/>
        </w:rPr>
        <w:t>:</w:t>
      </w:r>
      <w:r w:rsidRPr="00B74056">
        <w:rPr>
          <w:rFonts w:ascii="Calisto MT" w:hAnsi="Calisto MT" w:cs="Times New Roman"/>
          <w:shd w:val="clear" w:color="auto" w:fill="FFFFFF"/>
        </w:rPr>
        <w:t xml:space="preserve"> 1-16.</w:t>
      </w:r>
    </w:p>
    <w:p w:rsidR="008F29AB" w:rsidRPr="00B74056" w:rsidRDefault="008F29AB" w:rsidP="00B74056">
      <w:pPr>
        <w:spacing w:line="360" w:lineRule="auto"/>
        <w:rPr>
          <w:rFonts w:ascii="Calisto MT" w:hAnsi="Calisto MT"/>
        </w:rPr>
      </w:pPr>
    </w:p>
    <w:sectPr w:rsidR="008F29AB" w:rsidRPr="00B7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C0"/>
    <w:rsid w:val="00726AC0"/>
    <w:rsid w:val="008F29AB"/>
    <w:rsid w:val="00A62492"/>
    <w:rsid w:val="00B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F733D-B551-4BB0-BF73-8B5D6B3B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5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2020-09-30T07:11:00Z</dcterms:created>
  <dcterms:modified xsi:type="dcterms:W3CDTF">2020-09-30T07:13:00Z</dcterms:modified>
</cp:coreProperties>
</file>